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  <w:lang w:eastAsia="zh-CN"/>
        </w:rPr>
        <w:t>四川汇贤人力资源管理有限公司</w:t>
      </w:r>
      <w:r>
        <w:rPr>
          <w:rFonts w:hint="eastAsia"/>
          <w:b/>
          <w:bCs/>
          <w:color w:val="auto"/>
          <w:sz w:val="36"/>
          <w:szCs w:val="36"/>
        </w:rPr>
        <w:t>应聘人员登记表</w:t>
      </w:r>
    </w:p>
    <w:tbl>
      <w:tblPr>
        <w:tblStyle w:val="2"/>
        <w:tblW w:w="8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261"/>
        <w:gridCol w:w="1193"/>
        <w:gridCol w:w="390"/>
        <w:gridCol w:w="748"/>
        <w:gridCol w:w="169"/>
        <w:gridCol w:w="966"/>
        <w:gridCol w:w="470"/>
        <w:gridCol w:w="931"/>
        <w:gridCol w:w="952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4" w:hRule="atLeast"/>
          <w:jc w:val="center"/>
        </w:trPr>
        <w:tc>
          <w:tcPr>
            <w:tcW w:w="103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姓名</w:t>
            </w:r>
          </w:p>
        </w:tc>
        <w:tc>
          <w:tcPr>
            <w:tcW w:w="1261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性别</w:t>
            </w:r>
          </w:p>
        </w:tc>
        <w:tc>
          <w:tcPr>
            <w:tcW w:w="1307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民族</w:t>
            </w:r>
          </w:p>
        </w:tc>
        <w:tc>
          <w:tcPr>
            <w:tcW w:w="1401" w:type="dxa"/>
            <w:gridSpan w:val="2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照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出生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年月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政治面貌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籍贯</w:t>
            </w:r>
          </w:p>
        </w:tc>
        <w:tc>
          <w:tcPr>
            <w:tcW w:w="14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婚姻状况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身高</w:t>
            </w:r>
          </w:p>
        </w:tc>
        <w:tc>
          <w:tcPr>
            <w:tcW w:w="14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毕业院校及专业</w:t>
            </w:r>
          </w:p>
        </w:tc>
        <w:tc>
          <w:tcPr>
            <w:tcW w:w="486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52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是否全日制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联系电话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身份证号码</w:t>
            </w:r>
          </w:p>
        </w:tc>
        <w:tc>
          <w:tcPr>
            <w:tcW w:w="3203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资质证书</w:t>
            </w:r>
          </w:p>
        </w:tc>
        <w:tc>
          <w:tcPr>
            <w:tcW w:w="23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Arial Unicode MS"/>
                <w:bCs/>
                <w:color w:val="auto"/>
                <w:sz w:val="24"/>
              </w:rPr>
              <w:t>有何特长</w:t>
            </w:r>
          </w:p>
        </w:tc>
        <w:tc>
          <w:tcPr>
            <w:tcW w:w="2733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应聘岗位</w:t>
            </w:r>
          </w:p>
        </w:tc>
        <w:tc>
          <w:tcPr>
            <w:tcW w:w="6669" w:type="dxa"/>
            <w:gridSpan w:val="9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或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习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时间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工作或学习情况（从高中起填写）</w:t>
            </w: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证明人及联系电话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0"/>
                <w:szCs w:val="21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家庭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成员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姓名</w:t>
            </w:r>
          </w:p>
        </w:tc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与本人关系</w:t>
            </w:r>
          </w:p>
        </w:tc>
        <w:tc>
          <w:tcPr>
            <w:tcW w:w="367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单位或住址</w:t>
            </w: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367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367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367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</w:tbl>
    <w:p>
      <w:pPr>
        <w:spacing w:line="440" w:lineRule="exact"/>
        <w:ind w:firstLine="562" w:firstLineChars="200"/>
        <w:textAlignment w:val="baseline"/>
        <w:rPr>
          <w:rFonts w:eastAsia="华文细黑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我在此声明：本报名表中我所提供的情况是正确的、属实的。我同意并接受贵公司对表中内容进行调查。如发现虚假信息，贵公司可中止与我的劳动合同，并不负任何赔偿责任。</w:t>
      </w:r>
    </w:p>
    <w:p>
      <w:pPr>
        <w:spacing w:line="440" w:lineRule="exact"/>
        <w:textAlignment w:val="baseline"/>
      </w:pPr>
      <w:r>
        <w:rPr>
          <w:rFonts w:hint="eastAsia" w:ascii="仿宋_GB2312" w:eastAsia="仿宋_GB2312"/>
          <w:b/>
          <w:color w:val="auto"/>
          <w:sz w:val="28"/>
          <w:szCs w:val="28"/>
        </w:rPr>
        <w:t xml:space="preserve">                                              签名：</w:t>
      </w:r>
      <w:r>
        <w:rPr>
          <w:rFonts w:hint="eastAsia" w:ascii="仿宋_GB2312" w:eastAsia="仿宋_GB2312"/>
          <w:b/>
          <w:color w:val="auto"/>
          <w:sz w:val="28"/>
          <w:szCs w:val="28"/>
          <w:u w:val="single"/>
        </w:rPr>
        <w:t xml:space="preserve">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创艺简行楷">
    <w:altName w:val="行楷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行楷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D6643F"/>
    <w:rsid w:val="F9D6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2023-04-25T18:11:00Z</dcterms:created>
  <dc:creator>靖</dc:creator>
  <cp:lastModifiedBy>靖</cp:lastModifiedBy>
  <dcterms:modified xsi:type="dcterms:W3CDTF">2023-04-25T18:11:58Z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80E04184A1AD387C5EA747649070EF88_41</vt:lpwstr>
  </property>
</Properties>
</file>