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9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8815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《报价文件格式要求》</w:t>
      </w:r>
    </w:p>
    <w:p w14:paraId="7D8FCD7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 w:firstLine="560" w:firstLineChars="200"/>
        <w:textAlignment w:val="baseline"/>
        <w:outlineLvl w:val="9"/>
        <w:rPr>
          <w:rStyle w:val="5"/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color w:val="333333"/>
          <w:sz w:val="28"/>
          <w:szCs w:val="28"/>
        </w:rPr>
        <w:t>报价文件应严格按照本附件格式要求提供，</w:t>
      </w:r>
      <w:r>
        <w:rPr>
          <w:rStyle w:val="5"/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必须</w:t>
      </w:r>
      <w:r>
        <w:rPr>
          <w:rStyle w:val="5"/>
          <w:rFonts w:hint="eastAsia" w:ascii="仿宋_GB2312" w:hAnsi="仿宋_GB2312" w:eastAsia="仿宋_GB2312" w:cs="仿宋_GB2312"/>
          <w:color w:val="333333"/>
          <w:sz w:val="28"/>
          <w:szCs w:val="28"/>
        </w:rPr>
        <w:t>包括以下内容：</w:t>
      </w:r>
    </w:p>
    <w:p w14:paraId="761585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 w:firstLine="562" w:firstLineChars="200"/>
        <w:textAlignment w:val="baseline"/>
        <w:outlineLvl w:val="9"/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/>
          <w:sz w:val="28"/>
          <w:szCs w:val="28"/>
        </w:rPr>
        <w:t>★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</w:rPr>
        <w:t>（1）报价函（见附件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</w:rPr>
        <w:t>）。</w:t>
      </w:r>
    </w:p>
    <w:p w14:paraId="1B4BA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562" w:firstLineChars="200"/>
        <w:textAlignment w:val="baseline"/>
        <w:outlineLvl w:val="9"/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sz w:val="28"/>
          <w:szCs w:val="28"/>
        </w:rPr>
        <w:t>★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</w:rPr>
        <w:t>（2）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28"/>
          <w:szCs w:val="28"/>
          <w:lang w:eastAsia="zh-CN"/>
        </w:rPr>
        <w:t>资格证明文件</w:t>
      </w:r>
    </w:p>
    <w:p w14:paraId="5E583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报价人必须是按照国家法律法规设立的，并在中国注册的，具有法人地位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的公司。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需要提供营业执照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加盖单位公章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）。</w:t>
      </w:r>
    </w:p>
    <w:p w14:paraId="7BDDB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报价人必须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测绘单位资质证明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乙级及以上测绘资质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（需提供由自然资源部监制的测绘资质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证书复印件并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</w:t>
      </w:r>
    </w:p>
    <w:p w14:paraId="35E457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未被列入“信用中国”网站（www.creditchina.gov.cn）或中国政府采购网（www.ccgp.gov.cn）渠道信用记录失信被执行人、重大税收违法案件当事人名单、政府采购严重违法失信行为记录名单（以本公告发布之后的查询结果为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。</w:t>
      </w:r>
    </w:p>
    <w:p w14:paraId="6710B2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3FBDC"/>
    <w:multiLevelType w:val="singleLevel"/>
    <w:tmpl w:val="5D43FB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TQzZDU4MjhmZTEwYjE2YzljOGFlZGUxODRkMTMifQ=="/>
  </w:docVars>
  <w:rsids>
    <w:rsidRoot w:val="22B219EC"/>
    <w:rsid w:val="22B219EC"/>
    <w:rsid w:val="373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0"/>
    <w:pPr>
      <w:jc w:val="left"/>
    </w:pPr>
    <w:rPr>
      <w:rFonts w:ascii="宋体" w:hAnsi="宋体"/>
      <w:kern w:val="0"/>
      <w:sz w:val="24"/>
      <w:szCs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2024-08-19T02:10:00Z</dcterms:created>
  <dc:creator>绿</dc:creator>
  <cp:lastModifiedBy>绿</cp:lastModifiedBy>
  <dcterms:modified xsi:type="dcterms:W3CDTF">2024-08-19T02:11:42Z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D99D8DBD3ABD460AAB6A91AB52F9EDDE_13</vt:lpwstr>
  </property>
</Properties>
</file>