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74B5">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74D33411">
      <w:pPr>
        <w:spacing w:line="360" w:lineRule="auto"/>
        <w:ind w:firstLine="3600" w:firstLineChars="15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zh-CN"/>
        </w:rPr>
        <w:t>报价明细表</w:t>
      </w:r>
    </w:p>
    <w:bookmarkEnd w:id="0"/>
    <w:p w14:paraId="165272BF">
      <w:pPr>
        <w:spacing w:line="360" w:lineRule="auto"/>
        <w:rPr>
          <w:rFonts w:hint="eastAsia" w:asciiTheme="minorEastAsia" w:hAnsiTheme="minorEastAsia" w:eastAsiaTheme="minorEastAsia" w:cstheme="minorEastAsia"/>
          <w:sz w:val="24"/>
          <w:szCs w:val="32"/>
          <w:lang w:val="zh-CN"/>
        </w:rPr>
      </w:pPr>
    </w:p>
    <w:tbl>
      <w:tblPr>
        <w:tblStyle w:val="2"/>
        <w:tblW w:w="45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1"/>
        <w:gridCol w:w="1886"/>
        <w:gridCol w:w="1904"/>
      </w:tblGrid>
      <w:tr w14:paraId="2CE0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pct"/>
            <w:noWrap w:val="0"/>
            <w:vAlign w:val="center"/>
          </w:tcPr>
          <w:p w14:paraId="029AC3FE">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1206" w:type="pct"/>
            <w:noWrap w:val="0"/>
            <w:vAlign w:val="center"/>
          </w:tcPr>
          <w:p w14:paraId="52E4C67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1216" w:type="pct"/>
            <w:noWrap w:val="0"/>
            <w:vAlign w:val="center"/>
          </w:tcPr>
          <w:p w14:paraId="7DACFBF2">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报价（元）</w:t>
            </w:r>
          </w:p>
        </w:tc>
      </w:tr>
      <w:tr w14:paraId="0270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77" w:type="pct"/>
            <w:noWrap w:val="0"/>
            <w:vAlign w:val="center"/>
          </w:tcPr>
          <w:p w14:paraId="2075E4A9">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bCs/>
                <w:color w:val="auto"/>
                <w:kern w:val="2"/>
                <w:sz w:val="24"/>
                <w:szCs w:val="24"/>
                <w:lang w:val="en-US" w:eastAsia="zh-CN" w:bidi="ar-SA"/>
              </w:rPr>
              <w:t>绵阳机场T1航站楼高架桥两侧充电装置配套电力设施安装</w:t>
            </w:r>
          </w:p>
        </w:tc>
        <w:tc>
          <w:tcPr>
            <w:tcW w:w="1206" w:type="pct"/>
            <w:noWrap w:val="0"/>
            <w:vAlign w:val="center"/>
          </w:tcPr>
          <w:p w14:paraId="28DAFFD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16,285.42</w:t>
            </w:r>
          </w:p>
        </w:tc>
        <w:tc>
          <w:tcPr>
            <w:tcW w:w="1216" w:type="pct"/>
            <w:noWrap w:val="0"/>
            <w:vAlign w:val="center"/>
          </w:tcPr>
          <w:p w14:paraId="067E24D8">
            <w:pPr>
              <w:spacing w:line="360" w:lineRule="auto"/>
              <w:jc w:val="center"/>
              <w:rPr>
                <w:rFonts w:hint="eastAsia" w:asciiTheme="minorEastAsia" w:hAnsiTheme="minorEastAsia" w:eastAsiaTheme="minorEastAsia" w:cstheme="minorEastAsia"/>
                <w:sz w:val="24"/>
                <w:szCs w:val="32"/>
                <w:lang w:val="en-US" w:eastAsia="zh-CN"/>
              </w:rPr>
            </w:pPr>
          </w:p>
        </w:tc>
      </w:tr>
      <w:tr w14:paraId="595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3"/>
            <w:noWrap w:val="0"/>
            <w:vAlign w:val="center"/>
          </w:tcPr>
          <w:p w14:paraId="4DCC4F8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w:t>
            </w:r>
          </w:p>
        </w:tc>
      </w:tr>
    </w:tbl>
    <w:p w14:paraId="6A1E7412">
      <w:pPr>
        <w:spacing w:line="360" w:lineRule="auto"/>
        <w:rPr>
          <w:rFonts w:hint="eastAsia" w:asciiTheme="minorEastAsia" w:hAnsiTheme="minorEastAsia" w:eastAsiaTheme="minorEastAsia" w:cstheme="minorEastAsia"/>
          <w:sz w:val="24"/>
          <w:szCs w:val="32"/>
        </w:rPr>
      </w:pPr>
    </w:p>
    <w:p w14:paraId="341C819F">
      <w:pPr>
        <w:spacing w:line="360" w:lineRule="auto"/>
        <w:rPr>
          <w:rFonts w:hint="eastAsia" w:asciiTheme="minorEastAsia" w:hAnsiTheme="minorEastAsia" w:eastAsiaTheme="minorEastAsia" w:cstheme="minorEastAsia"/>
          <w:sz w:val="24"/>
          <w:szCs w:val="32"/>
        </w:rPr>
      </w:pPr>
    </w:p>
    <w:p w14:paraId="36188E84">
      <w:pPr>
        <w:spacing w:line="360" w:lineRule="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w:t>
      </w:r>
      <w:r>
        <w:rPr>
          <w:rFonts w:hint="eastAsia" w:asciiTheme="minorEastAsia" w:hAnsiTheme="minorEastAsia" w:cstheme="minorEastAsia"/>
          <w:sz w:val="24"/>
          <w:szCs w:val="32"/>
          <w:lang w:val="en-US" w:eastAsia="zh-CN"/>
        </w:rPr>
        <w:t>.</w:t>
      </w:r>
      <w:r>
        <w:rPr>
          <w:rFonts w:hint="eastAsia" w:asciiTheme="minorEastAsia" w:hAnsiTheme="minorEastAsia" w:eastAsiaTheme="minorEastAsia" w:cstheme="minorEastAsia"/>
          <w:sz w:val="24"/>
          <w:szCs w:val="32"/>
          <w:lang w:val="en-US" w:eastAsia="zh-CN"/>
        </w:rPr>
        <w:t>此价格为固定包干价，包含</w:t>
      </w:r>
      <w:r>
        <w:rPr>
          <w:rFonts w:hint="eastAsia" w:asciiTheme="minorEastAsia" w:hAnsiTheme="minorEastAsia" w:cstheme="minorEastAsia"/>
          <w:sz w:val="24"/>
          <w:szCs w:val="32"/>
          <w:lang w:val="en-US" w:eastAsia="zh-CN"/>
        </w:rPr>
        <w:t>人工、材料等</w:t>
      </w:r>
      <w:r>
        <w:rPr>
          <w:rFonts w:hint="eastAsia" w:asciiTheme="minorEastAsia" w:hAnsiTheme="minorEastAsia" w:eastAsiaTheme="minorEastAsia" w:cstheme="minorEastAsia"/>
          <w:sz w:val="24"/>
          <w:szCs w:val="32"/>
          <w:lang w:val="en-US" w:eastAsia="zh-CN"/>
        </w:rPr>
        <w:t>所需的全部费用。</w:t>
      </w:r>
    </w:p>
    <w:p w14:paraId="04A11BBC">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1D5AABD6">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58BBB115">
      <w:pPr>
        <w:spacing w:line="360" w:lineRule="auto"/>
        <w:rPr>
          <w:rFonts w:hint="eastAsia" w:asciiTheme="minorEastAsia" w:hAnsiTheme="minorEastAsia" w:eastAsiaTheme="minorEastAsia" w:cstheme="minorEastAsia"/>
          <w:sz w:val="24"/>
          <w:szCs w:val="32"/>
          <w:lang w:val="zh-CN"/>
        </w:rPr>
      </w:pPr>
    </w:p>
    <w:p w14:paraId="32F7D8D5">
      <w:pPr>
        <w:spacing w:line="360" w:lineRule="auto"/>
        <w:rPr>
          <w:rFonts w:hint="eastAsia" w:asciiTheme="minorEastAsia" w:hAnsiTheme="minorEastAsia" w:eastAsiaTheme="minorEastAsia" w:cstheme="minorEastAsia"/>
          <w:sz w:val="24"/>
          <w:szCs w:val="32"/>
        </w:rPr>
      </w:pPr>
    </w:p>
    <w:p w14:paraId="5662D0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383C107C">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35B28637">
      <w:pPr>
        <w:spacing w:line="360" w:lineRule="auto"/>
        <w:rPr>
          <w:rFonts w:hint="eastAsia" w:asciiTheme="minorEastAsia" w:hAnsiTheme="minorEastAsia" w:eastAsiaTheme="minorEastAsia" w:cstheme="minorEastAsia"/>
          <w:sz w:val="24"/>
          <w:szCs w:val="32"/>
          <w:lang w:val="en-US" w:eastAsia="zh-CN"/>
        </w:rPr>
      </w:pPr>
    </w:p>
    <w:p w14:paraId="335CAFA2">
      <w:pPr>
        <w:spacing w:line="360" w:lineRule="auto"/>
        <w:rPr>
          <w:rFonts w:hint="eastAsia" w:asciiTheme="minorEastAsia" w:hAnsiTheme="minorEastAsia" w:eastAsiaTheme="minorEastAsia" w:cstheme="minorEastAsia"/>
          <w:sz w:val="24"/>
          <w:szCs w:val="32"/>
          <w:lang w:val="zh-CN"/>
        </w:rPr>
      </w:pPr>
    </w:p>
    <w:p w14:paraId="3D798FDB">
      <w:pPr>
        <w:spacing w:line="360" w:lineRule="auto"/>
        <w:rPr>
          <w:rFonts w:hint="eastAsia" w:asciiTheme="minorEastAsia" w:hAnsiTheme="minorEastAsia" w:eastAsiaTheme="minorEastAsia" w:cstheme="minorEastAsia"/>
          <w:sz w:val="24"/>
          <w:szCs w:val="32"/>
          <w:lang w:val="zh-CN"/>
        </w:rPr>
      </w:pPr>
    </w:p>
    <w:p w14:paraId="1231B3E6">
      <w:pPr>
        <w:spacing w:line="360" w:lineRule="auto"/>
        <w:rPr>
          <w:rFonts w:hint="eastAsia" w:asciiTheme="minorEastAsia" w:hAnsiTheme="minorEastAsia" w:eastAsiaTheme="minorEastAsia" w:cstheme="minorEastAsia"/>
          <w:sz w:val="24"/>
          <w:szCs w:val="32"/>
          <w:lang w:val="zh-CN" w:eastAsia="zh-CN"/>
        </w:rPr>
      </w:pPr>
    </w:p>
    <w:p w14:paraId="3AB2F8FA">
      <w:pPr>
        <w:spacing w:line="360" w:lineRule="auto"/>
        <w:rPr>
          <w:rFonts w:hint="eastAsia" w:ascii="仿宋" w:hAnsi="仿宋" w:eastAsia="仿宋"/>
          <w:sz w:val="24"/>
          <w:szCs w:val="32"/>
          <w:lang w:val="zh-CN" w:eastAsia="zh-CN"/>
        </w:rPr>
      </w:pPr>
    </w:p>
    <w:p w14:paraId="722204F6">
      <w:pPr>
        <w:spacing w:line="360" w:lineRule="auto"/>
        <w:rPr>
          <w:rFonts w:hint="eastAsia" w:ascii="仿宋" w:hAnsi="仿宋" w:eastAsia="仿宋"/>
          <w:sz w:val="24"/>
          <w:szCs w:val="32"/>
          <w:lang w:val="zh-CN" w:eastAsia="zh-CN"/>
        </w:rPr>
      </w:pPr>
    </w:p>
    <w:p w14:paraId="21A3B7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F1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2025-05-28T01:33:54Z</dcterms:created>
  <dc:creator>Administrator</dc:creator>
  <cp:lastModifiedBy>liyuhong</cp:lastModifiedBy>
  <dcterms:modified xsi:type="dcterms:W3CDTF">2025-05-28T01:34:01Z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eyJoZGlkIjoiYzczYTY0OGFkYzRiN2JkNTY1Y2RmMWRhYzUyYmU0OGUifQ==</vt:lpwstr>
  </property>
  <property fmtid="{D5CDD505-2E9C-101B-9397-08002B2CF9AE}" pid="4" name="ICV">
    <vt:lpwstr>C7AA910F158B4F6190F5F2D8DAA0CBAB_12</vt:lpwstr>
  </property>
</Properties>
</file>