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3926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4"/>
          <w:szCs w:val="32"/>
        </w:rPr>
        <w:t>附件1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 xml:space="preserve"> 劳保用品单项控制价表</w:t>
      </w:r>
      <w:bookmarkEnd w:id="0"/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：</w:t>
      </w:r>
    </w:p>
    <w:p w14:paraId="10690BA9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 xml:space="preserve"> 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7"/>
        <w:gridCol w:w="1824"/>
        <w:gridCol w:w="3151"/>
      </w:tblGrid>
      <w:tr w14:paraId="270E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0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AF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10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57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75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单项控制价（元）</w:t>
            </w:r>
          </w:p>
        </w:tc>
      </w:tr>
      <w:tr w14:paraId="0840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0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D6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52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C5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561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B0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蓝月亮洗衣液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8E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2kg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FF4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659D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F5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蓝月亮洗衣液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11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3kg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9C0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57B6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A6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奥妙洗衣液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CD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3kg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E34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3955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D1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蓝月亮洗手液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4B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500g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8D8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9.5</w:t>
            </w:r>
          </w:p>
        </w:tc>
      </w:tr>
      <w:tr w14:paraId="2F81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DE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汰渍洗衣粉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23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260g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ADA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6ED0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E7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汰渍洗衣粉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E4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508g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1E9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0F30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C6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卡贝欧100%纯棉毛巾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20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75cm*34cm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609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3FDC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F9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维馨雅吸水清洁毛巾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46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35*75±2cm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11E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13D1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F7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舒肤佳香皂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9C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100g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C79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3.5</w:t>
            </w:r>
          </w:p>
        </w:tc>
      </w:tr>
      <w:tr w14:paraId="65CC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28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雕牌肥皂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21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190g*2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825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26ED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D1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鼎信半胶手套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8C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一双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A87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1.8</w:t>
            </w:r>
          </w:p>
        </w:tc>
      </w:tr>
      <w:tr w14:paraId="14BB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CF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中宇全胶手套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47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一双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9D0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4797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67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恒聚12KV橡胶绝缘手套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A0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一双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B24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</w:tr>
      <w:tr w14:paraId="63EB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0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43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鲁一超耐磨全绵手套</w:t>
            </w:r>
          </w:p>
        </w:tc>
        <w:tc>
          <w:tcPr>
            <w:tcW w:w="10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8D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一双</w:t>
            </w:r>
          </w:p>
        </w:tc>
        <w:tc>
          <w:tcPr>
            <w:tcW w:w="1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7D4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2AF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0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32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5D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191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EC6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29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鲁滕太阳岛全绵手套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9E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一双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241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0.9</w:t>
            </w:r>
          </w:p>
        </w:tc>
      </w:tr>
      <w:tr w14:paraId="2172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3D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正点蚊香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CB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30g*20盘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315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0E62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57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蛙圣蚊香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28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560g*40盘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51F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6.5</w:t>
            </w:r>
          </w:p>
        </w:tc>
      </w:tr>
      <w:tr w14:paraId="7834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23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佳洁士牙膏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36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90g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A23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2.5</w:t>
            </w:r>
          </w:p>
        </w:tc>
      </w:tr>
      <w:tr w14:paraId="3026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BE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黑人牙膏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5D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90g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DB6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02BE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732D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注：须开具增值税专用发票。</w:t>
            </w:r>
          </w:p>
        </w:tc>
      </w:tr>
    </w:tbl>
    <w:p w14:paraId="5C0CE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1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2025-07-31T10:20:40Z</dcterms:created>
  <dc:creator>MacBook</dc:creator>
  <cp:lastModifiedBy>MacBook</cp:lastModifiedBy>
  <dcterms:modified xsi:type="dcterms:W3CDTF">2025-07-31T10:21:06Z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eyJoZGlkIjoiOGVlY2RlODk1NzI2NTgzYjRmODNhN2YzMGZmZDBmNWEifQ==</vt:lpwstr>
  </property>
  <property fmtid="{D5CDD505-2E9C-101B-9397-08002B2CF9AE}" pid="4" name="ICV">
    <vt:lpwstr>DCC1CC89B29848A493DBCAA5DC72B42E_12</vt:lpwstr>
  </property>
</Properties>
</file>